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F5FA" w14:textId="77777777" w:rsidR="00FA4B78" w:rsidRDefault="00F6695E" w:rsidP="00F6695E">
      <w:pPr>
        <w:pStyle w:val="Kop1"/>
        <w:rPr>
          <w:lang w:val="nl-BE"/>
        </w:rPr>
      </w:pPr>
      <w:r>
        <w:rPr>
          <w:lang w:val="nl-BE"/>
        </w:rPr>
        <w:t>Gebruiksovereenkomst: Ecologisch aandachtsgebied ingezaaid met een landbouwteelt die blijft overwinteren op het terrein ter ondersteuning van akkervogels</w:t>
      </w:r>
    </w:p>
    <w:p w14:paraId="37184034" w14:textId="77777777" w:rsidR="00F6695E" w:rsidRDefault="00F6695E" w:rsidP="00F6695E">
      <w:pPr>
        <w:rPr>
          <w:lang w:val="nl-BE"/>
        </w:rPr>
      </w:pPr>
    </w:p>
    <w:p w14:paraId="3863D033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>Deze gebruiksovereenkomst wordt afgesloten tussen de zittende landbouwer</w:t>
      </w:r>
    </w:p>
    <w:p w14:paraId="68370F0A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>Voornaam + naam landbouwer:</w:t>
      </w:r>
      <w:r w:rsidR="0014084A">
        <w:rPr>
          <w:lang w:val="nl-BE"/>
        </w:rPr>
        <w:t xml:space="preserve"> …………………………………………………………………………………………………………..</w:t>
      </w:r>
    </w:p>
    <w:p w14:paraId="2348DCA9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>Adres landbouwer:</w:t>
      </w:r>
      <w:r w:rsidR="0014084A">
        <w:rPr>
          <w:lang w:val="nl-BE"/>
        </w:rPr>
        <w:t xml:space="preserve"> ………………………………………………………………………………………………………………………………</w:t>
      </w:r>
    </w:p>
    <w:p w14:paraId="3D45F3B2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>Landbouwnummer:</w:t>
      </w:r>
      <w:r w:rsidR="0014084A">
        <w:rPr>
          <w:lang w:val="nl-BE"/>
        </w:rPr>
        <w:t xml:space="preserve"> ……………………………………………………………………………………………………………………………..</w:t>
      </w:r>
    </w:p>
    <w:p w14:paraId="3FA2C543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 xml:space="preserve"> en de lokale wildbeheereenheid</w:t>
      </w:r>
    </w:p>
    <w:p w14:paraId="62766DC2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>Voornaam + naam wildbeheereenheid:</w:t>
      </w:r>
      <w:r w:rsidR="0014084A">
        <w:rPr>
          <w:lang w:val="nl-BE"/>
        </w:rPr>
        <w:t xml:space="preserve"> ……………………………………………………………………………………………….</w:t>
      </w:r>
    </w:p>
    <w:p w14:paraId="745DA42F" w14:textId="77777777" w:rsidR="00F6695E" w:rsidRDefault="00F6695E" w:rsidP="0014084A">
      <w:pPr>
        <w:spacing w:line="360" w:lineRule="auto"/>
        <w:rPr>
          <w:lang w:val="nl-BE"/>
        </w:rPr>
      </w:pPr>
      <w:r>
        <w:rPr>
          <w:lang w:val="nl-BE"/>
        </w:rPr>
        <w:t>Zeteladres:</w:t>
      </w:r>
      <w:r w:rsidR="0014084A">
        <w:rPr>
          <w:lang w:val="nl-BE"/>
        </w:rPr>
        <w:t xml:space="preserve"> …………………………………………………………………………………………………………………………………………..</w:t>
      </w:r>
    </w:p>
    <w:p w14:paraId="477090D1" w14:textId="77777777" w:rsidR="00F6695E" w:rsidRDefault="00F6695E" w:rsidP="00F6695E">
      <w:pPr>
        <w:rPr>
          <w:lang w:val="nl-BE"/>
        </w:rPr>
      </w:pPr>
      <w:r>
        <w:rPr>
          <w:lang w:val="nl-BE"/>
        </w:rPr>
        <w:t>met het oog op de ondersteuning van de populatie akkervogels.</w:t>
      </w:r>
    </w:p>
    <w:p w14:paraId="28C1F177" w14:textId="3E3CB049" w:rsidR="00F6695E" w:rsidRDefault="00F6695E" w:rsidP="00F6695E">
      <w:pPr>
        <w:rPr>
          <w:lang w:val="nl-BE"/>
        </w:rPr>
      </w:pPr>
      <w:r>
        <w:rPr>
          <w:lang w:val="nl-BE"/>
        </w:rPr>
        <w:t xml:space="preserve">De overeenkomst heeft betrekking op het EAG-gebied </w:t>
      </w:r>
      <w:r w:rsidR="009B4C9A">
        <w:rPr>
          <w:lang w:val="nl-BE"/>
        </w:rPr>
        <w:t xml:space="preserve">aangeduid als </w:t>
      </w:r>
      <w:r w:rsidR="009B4C9A" w:rsidRPr="009B4C9A">
        <w:rPr>
          <w:i/>
          <w:lang w:val="nl-BE"/>
        </w:rPr>
        <w:t>braakliggend land/ akkerrand/strook subsidiabel areaal langs bosranden zonder productie (schrap wat niet past)</w:t>
      </w:r>
      <w:r w:rsidR="006532BD">
        <w:rPr>
          <w:i/>
          <w:lang w:val="nl-BE"/>
        </w:rPr>
        <w:t xml:space="preserve"> </w:t>
      </w:r>
      <w:r>
        <w:rPr>
          <w:lang w:val="nl-BE"/>
        </w:rPr>
        <w:t>op</w:t>
      </w:r>
      <w:r w:rsidR="002A55A6">
        <w:rPr>
          <w:lang w:val="nl-BE"/>
        </w:rPr>
        <w:t xml:space="preserve"> </w:t>
      </w:r>
      <w:proofErr w:type="spellStart"/>
      <w:r w:rsidR="002A55A6" w:rsidRPr="00C37016">
        <w:rPr>
          <w:lang w:val="nl-BE"/>
        </w:rPr>
        <w:t>p</w:t>
      </w:r>
      <w:r w:rsidR="002A55A6" w:rsidRPr="00C37016">
        <w:rPr>
          <w:rFonts w:eastAsia="FlandersArtSerif-Regular" w:cs="FlandersArtSerif-Regular"/>
          <w:spacing w:val="-4"/>
          <w:lang w:val="nl-BE"/>
        </w:rPr>
        <w:t>e</w:t>
      </w:r>
      <w:r w:rsidR="002A55A6" w:rsidRPr="00C37016">
        <w:rPr>
          <w:rFonts w:eastAsia="FlandersArtSerif-Regular" w:cs="FlandersArtSerif-Regular"/>
          <w:spacing w:val="-8"/>
          <w:lang w:val="nl-BE"/>
        </w:rPr>
        <w:t>r</w:t>
      </w:r>
      <w:r w:rsidR="002A55A6" w:rsidRPr="00C37016">
        <w:rPr>
          <w:rFonts w:eastAsia="FlandersArtSerif-Regular" w:cs="FlandersArtSerif-Regular"/>
          <w:lang w:val="nl-BE"/>
        </w:rPr>
        <w:t>ceelsnumm</w:t>
      </w:r>
      <w:r w:rsidR="002A55A6" w:rsidRPr="00C37016">
        <w:rPr>
          <w:rFonts w:eastAsia="FlandersArtSerif-Regular" w:cs="FlandersArtSerif-Regular"/>
          <w:spacing w:val="-4"/>
          <w:lang w:val="nl-BE"/>
        </w:rPr>
        <w:t>e</w:t>
      </w:r>
      <w:r w:rsidR="002A55A6" w:rsidRPr="00C37016">
        <w:rPr>
          <w:rFonts w:eastAsia="FlandersArtSerif-Regular" w:cs="FlandersArtSerif-Regular"/>
          <w:lang w:val="nl-BE"/>
        </w:rPr>
        <w:t>r</w:t>
      </w:r>
      <w:proofErr w:type="spellEnd"/>
      <w:r w:rsidR="002A55A6" w:rsidRPr="00C37016">
        <w:rPr>
          <w:rFonts w:eastAsia="FlandersArtSerif-Regular" w:cs="FlandersArtSerif-Regular"/>
          <w:spacing w:val="-4"/>
          <w:lang w:val="nl-BE"/>
        </w:rPr>
        <w:t xml:space="preserve"> :  </w:t>
      </w:r>
      <w:r w:rsidR="006532BD">
        <w:rPr>
          <w:rFonts w:eastAsia="FlandersArtSerif-Regular" w:cs="FlandersArtSerif-Regular"/>
          <w:spacing w:val="-4"/>
          <w:lang w:val="nl-BE"/>
        </w:rPr>
        <w:t>……………………..</w:t>
      </w:r>
      <w:r w:rsidR="002A55A6" w:rsidRPr="00C37016">
        <w:rPr>
          <w:rFonts w:eastAsia="FlandersArtSerif-Regular" w:cs="FlandersArtSerif-Regular"/>
          <w:spacing w:val="59"/>
          <w:lang w:val="nl-BE"/>
        </w:rPr>
        <w:t xml:space="preserve"> </w:t>
      </w:r>
      <w:r w:rsidR="002A55A6" w:rsidRPr="00C37016">
        <w:rPr>
          <w:rFonts w:eastAsia="FlandersArtSerif-Regular" w:cs="FlandersArtSerif-Regular"/>
          <w:lang w:val="nl-BE"/>
        </w:rPr>
        <w:t xml:space="preserve">van </w:t>
      </w:r>
      <w:r w:rsidR="002A55A6" w:rsidRPr="00C37016">
        <w:rPr>
          <w:rFonts w:eastAsia="FlandersArtSerif-Regular" w:cs="FlandersArtSerif-Regular"/>
          <w:spacing w:val="-11"/>
          <w:lang w:val="nl-BE"/>
        </w:rPr>
        <w:t>v</w:t>
      </w:r>
      <w:r w:rsidR="002A55A6" w:rsidRPr="00C37016">
        <w:rPr>
          <w:rFonts w:eastAsia="FlandersArtSerif-Regular" w:cs="FlandersArtSerif-Regular"/>
          <w:spacing w:val="-4"/>
          <w:lang w:val="nl-BE"/>
        </w:rPr>
        <w:t>e</w:t>
      </w:r>
      <w:r w:rsidR="002A55A6" w:rsidRPr="00C37016">
        <w:rPr>
          <w:rFonts w:eastAsia="FlandersArtSerif-Regular" w:cs="FlandersArtSerif-Regular"/>
          <w:lang w:val="nl-BE"/>
        </w:rPr>
        <w:t>rzamelaanv</w:t>
      </w:r>
      <w:r w:rsidR="002A55A6" w:rsidRPr="00C37016">
        <w:rPr>
          <w:rFonts w:eastAsia="FlandersArtSerif-Regular" w:cs="FlandersArtSerif-Regular"/>
          <w:spacing w:val="-9"/>
          <w:lang w:val="nl-BE"/>
        </w:rPr>
        <w:t>r</w:t>
      </w:r>
      <w:r w:rsidR="002A55A6" w:rsidRPr="00C37016">
        <w:rPr>
          <w:rFonts w:eastAsia="FlandersArtSerif-Regular" w:cs="FlandersArtSerif-Regular"/>
          <w:lang w:val="nl-BE"/>
        </w:rPr>
        <w:t>aag</w:t>
      </w:r>
      <w:r w:rsidR="002A55A6" w:rsidRPr="00C37016">
        <w:rPr>
          <w:rFonts w:eastAsia="FlandersArtSerif-Regular" w:cs="FlandersArtSerif-Regular"/>
          <w:spacing w:val="-17"/>
          <w:lang w:val="nl-BE"/>
        </w:rPr>
        <w:t xml:space="preserve"> </w:t>
      </w:r>
      <w:r w:rsidR="002A55A6" w:rsidRPr="00C37016">
        <w:rPr>
          <w:rFonts w:eastAsia="FlandersArtSerif-Regular" w:cs="FlandersArtSerif-Regular"/>
          <w:lang w:val="nl-BE"/>
        </w:rPr>
        <w:t>20</w:t>
      </w:r>
      <w:r w:rsidR="006532BD">
        <w:rPr>
          <w:rFonts w:eastAsia="FlandersArtSerif-Regular" w:cs="FlandersArtSerif-Regular"/>
          <w:lang w:val="nl-BE"/>
        </w:rPr>
        <w:t>…..</w:t>
      </w:r>
      <w:r w:rsidR="002A55A6" w:rsidRPr="00C37016">
        <w:rPr>
          <w:rFonts w:eastAsia="FlandersArtSerif-Regular" w:cs="FlandersArtSerif-Regular"/>
          <w:lang w:val="nl-BE"/>
        </w:rPr>
        <w:tab/>
        <w:t xml:space="preserve"> (ja</w:t>
      </w:r>
      <w:r w:rsidR="002A55A6" w:rsidRPr="00C37016">
        <w:rPr>
          <w:rFonts w:eastAsia="FlandersArtSerif-Regular" w:cs="FlandersArtSerif-Regular"/>
          <w:spacing w:val="-9"/>
          <w:lang w:val="nl-BE"/>
        </w:rPr>
        <w:t>a</w:t>
      </w:r>
      <w:r w:rsidR="002A55A6" w:rsidRPr="00C37016">
        <w:rPr>
          <w:rFonts w:eastAsia="FlandersArtSerif-Regular" w:cs="FlandersArtSerif-Regular"/>
          <w:lang w:val="nl-BE"/>
        </w:rPr>
        <w:t>rtal)</w:t>
      </w:r>
      <w:r w:rsidR="006532BD">
        <w:rPr>
          <w:rFonts w:eastAsia="FlandersArtSerif-Regular" w:cs="FlandersArtSerif-Regular"/>
          <w:lang w:val="nl-BE"/>
        </w:rPr>
        <w:t>.</w:t>
      </w:r>
      <w:r>
        <w:rPr>
          <w:lang w:val="nl-BE"/>
        </w:rPr>
        <w:t xml:space="preserve"> </w:t>
      </w:r>
    </w:p>
    <w:p w14:paraId="665571CE" w14:textId="038A94CD" w:rsidR="00C37016" w:rsidRDefault="00C37016" w:rsidP="00C37016">
      <w:pPr>
        <w:rPr>
          <w:lang w:val="nl-BE"/>
        </w:rPr>
      </w:pPr>
      <w:r>
        <w:rPr>
          <w:lang w:val="nl-BE"/>
        </w:rPr>
        <w:t xml:space="preserve">Het gaat hierom om de </w:t>
      </w:r>
      <w:commentRangeStart w:id="0"/>
      <w:r>
        <w:rPr>
          <w:lang w:val="nl-BE"/>
        </w:rPr>
        <w:t xml:space="preserve">teelt </w:t>
      </w:r>
      <w:commentRangeEnd w:id="0"/>
      <w:r>
        <w:rPr>
          <w:rStyle w:val="Verwijzingopmerking"/>
        </w:rPr>
        <w:commentReference w:id="0"/>
      </w:r>
      <w:r>
        <w:rPr>
          <w:lang w:val="nl-BE"/>
        </w:rPr>
        <w:t xml:space="preserve">van </w:t>
      </w:r>
      <w:r w:rsidR="006532BD">
        <w:rPr>
          <w:lang w:val="nl-BE"/>
        </w:rPr>
        <w:t>…………………………. (gewas)</w:t>
      </w:r>
      <w:r>
        <w:rPr>
          <w:lang w:val="nl-BE"/>
        </w:rPr>
        <w:t xml:space="preserve">, aangeduid op de verzamelaanvraag met gewascode </w:t>
      </w:r>
      <w:r w:rsidR="006532BD">
        <w:rPr>
          <w:lang w:val="nl-BE"/>
        </w:rPr>
        <w:t>………….</w:t>
      </w:r>
      <w:r>
        <w:rPr>
          <w:lang w:val="nl-BE"/>
        </w:rPr>
        <w:t>.</w:t>
      </w:r>
    </w:p>
    <w:p w14:paraId="33592CA3" w14:textId="64414D06" w:rsidR="009B4C9A" w:rsidRDefault="00F6695E" w:rsidP="00F6695E">
      <w:pPr>
        <w:rPr>
          <w:lang w:val="nl-BE"/>
        </w:rPr>
      </w:pPr>
      <w:r>
        <w:rPr>
          <w:lang w:val="nl-BE"/>
        </w:rPr>
        <w:t xml:space="preserve">In dat kader verbindt de landbouwer zich ertoe om </w:t>
      </w:r>
      <w:r w:rsidR="009B4C9A">
        <w:rPr>
          <w:lang w:val="nl-BE"/>
        </w:rPr>
        <w:t xml:space="preserve">de ingezaaide teelt niet te oogsten, en zonder verdere bewerking te laten overwinteren op het veld voor voedselvoorziening en schuilgelegenheid voor akkervogels tot minimaal </w:t>
      </w:r>
      <w:r w:rsidR="006532BD" w:rsidRPr="006532BD">
        <w:rPr>
          <w:lang w:val="nl-BE"/>
        </w:rPr>
        <w:t>15 maart</w:t>
      </w:r>
      <w:r w:rsidR="006532BD">
        <w:rPr>
          <w:i/>
          <w:lang w:val="nl-BE"/>
        </w:rPr>
        <w:t xml:space="preserve"> </w:t>
      </w:r>
      <w:r w:rsidR="009B4C9A">
        <w:rPr>
          <w:lang w:val="nl-BE"/>
        </w:rPr>
        <w:t xml:space="preserve">van het jaar </w:t>
      </w:r>
      <w:r w:rsidR="002A55A6">
        <w:rPr>
          <w:lang w:val="nl-BE"/>
        </w:rPr>
        <w:t xml:space="preserve">volgend op het jaar van  </w:t>
      </w:r>
      <w:r w:rsidR="009B4C9A">
        <w:rPr>
          <w:lang w:val="nl-BE"/>
        </w:rPr>
        <w:t>inzaai.</w:t>
      </w:r>
    </w:p>
    <w:p w14:paraId="7F122AD9" w14:textId="70DB5985" w:rsidR="005862BF" w:rsidRDefault="005862BF" w:rsidP="00F6695E">
      <w:pPr>
        <w:rPr>
          <w:lang w:val="nl-BE"/>
        </w:rPr>
      </w:pPr>
      <w:r>
        <w:rPr>
          <w:lang w:val="nl-BE"/>
        </w:rPr>
        <w:t>De landbouw</w:t>
      </w:r>
      <w:r w:rsidR="00ED3ABA">
        <w:rPr>
          <w:lang w:val="nl-BE"/>
        </w:rPr>
        <w:t>er</w:t>
      </w:r>
      <w:r>
        <w:rPr>
          <w:lang w:val="nl-BE"/>
        </w:rPr>
        <w:t xml:space="preserve"> zal voldoen aan de verplichtingen en regelgeving gebonden aan </w:t>
      </w:r>
      <w:r w:rsidR="00ED3ABA">
        <w:rPr>
          <w:lang w:val="nl-BE"/>
        </w:rPr>
        <w:t>de aanleg van ecologisch aandachtsgebied in het kader van de vergroening.</w:t>
      </w:r>
      <w:r w:rsidR="00C37016">
        <w:rPr>
          <w:lang w:val="nl-BE"/>
        </w:rPr>
        <w:t xml:space="preserve"> Het niet naleven van deze overeenkomst kan dan ook gevolgen hebben voor de uitbetaling van de vergroeningspremie.</w:t>
      </w:r>
    </w:p>
    <w:p w14:paraId="35AC35B2" w14:textId="77777777" w:rsidR="00C37016" w:rsidRDefault="00C37016" w:rsidP="00F6695E">
      <w:pPr>
        <w:rPr>
          <w:b/>
          <w:lang w:val="nl-BE"/>
        </w:rPr>
      </w:pPr>
    </w:p>
    <w:p w14:paraId="6B42A421" w14:textId="6ED33227" w:rsidR="00AA6233" w:rsidRPr="006D44E9" w:rsidRDefault="00AA6233" w:rsidP="00F6695E">
      <w:pPr>
        <w:rPr>
          <w:b/>
          <w:lang w:val="nl-BE"/>
        </w:rPr>
      </w:pPr>
      <w:r w:rsidRPr="006D44E9">
        <w:rPr>
          <w:b/>
          <w:lang w:val="nl-BE"/>
        </w:rPr>
        <w:t>Handtekeningen</w:t>
      </w:r>
    </w:p>
    <w:p w14:paraId="639CCDCF" w14:textId="474A3E26" w:rsidR="00AA6233" w:rsidRDefault="00AA6233" w:rsidP="00F6695E">
      <w:pPr>
        <w:rPr>
          <w:lang w:val="nl-BE"/>
        </w:rPr>
      </w:pPr>
      <w:r>
        <w:rPr>
          <w:lang w:val="nl-BE"/>
        </w:rPr>
        <w:t>Voor de wildbeheereenheid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                                De landbouwer</w:t>
      </w:r>
    </w:p>
    <w:p w14:paraId="036F8831" w14:textId="7179703F" w:rsidR="00AA6233" w:rsidRDefault="00AA6233" w:rsidP="00F6695E">
      <w:pPr>
        <w:rPr>
          <w:lang w:val="nl-BE"/>
        </w:rPr>
      </w:pPr>
      <w:r>
        <w:rPr>
          <w:lang w:val="nl-BE"/>
        </w:rPr>
        <w:t>Naam:                                                                                                          Naam:</w:t>
      </w:r>
    </w:p>
    <w:p w14:paraId="045C2C30" w14:textId="12B65552" w:rsidR="00AA6233" w:rsidRDefault="00AA6233" w:rsidP="00F6695E">
      <w:pPr>
        <w:rPr>
          <w:lang w:val="nl-BE"/>
        </w:rPr>
      </w:pPr>
      <w:r>
        <w:rPr>
          <w:lang w:val="nl-BE"/>
        </w:rPr>
        <w:t>Functie:                                                                                                       Functie:</w:t>
      </w:r>
    </w:p>
    <w:p w14:paraId="01513CB5" w14:textId="628BD81C" w:rsidR="00F6695E" w:rsidRPr="00F6695E" w:rsidRDefault="00AA6233" w:rsidP="00F6695E">
      <w:pPr>
        <w:rPr>
          <w:lang w:val="nl-BE"/>
        </w:rPr>
      </w:pPr>
      <w:r>
        <w:rPr>
          <w:lang w:val="nl-BE"/>
        </w:rPr>
        <w:t>Datum: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    Datum: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sectPr w:rsidR="00F6695E" w:rsidRPr="00F6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thleen Vanhuyse" w:date="2018-01-23T11:42:00Z" w:initials="KV">
    <w:p w14:paraId="76FBE31E" w14:textId="77777777" w:rsidR="00C37016" w:rsidRDefault="00C37016" w:rsidP="00C37016">
      <w:pPr>
        <w:pStyle w:val="Tekstopmerking"/>
      </w:pPr>
      <w:r>
        <w:rPr>
          <w:rStyle w:val="Verwijzingopmerking"/>
        </w:rPr>
        <w:annotationRef/>
      </w:r>
      <w:r>
        <w:t>Gebruik dit enkel voor teelten die een meerwaarde leveren voor een brede range aan akkervogels.</w:t>
      </w:r>
    </w:p>
    <w:p w14:paraId="3844FCB2" w14:textId="77777777" w:rsidR="00C37016" w:rsidRDefault="00C37016" w:rsidP="00C37016">
      <w:pPr>
        <w:pStyle w:val="Tekstopmerking"/>
      </w:pPr>
    </w:p>
    <w:p w14:paraId="499F09D0" w14:textId="77777777" w:rsidR="00C37016" w:rsidRDefault="00C37016" w:rsidP="00C37016">
      <w:pPr>
        <w:pStyle w:val="Tekstopmerking"/>
      </w:pPr>
      <w:r>
        <w:t xml:space="preserve">Ideaal zijn stroken van granen of andere </w:t>
      </w:r>
      <w:proofErr w:type="spellStart"/>
      <w:r>
        <w:t>zaadleverende</w:t>
      </w:r>
      <w:proofErr w:type="spellEnd"/>
      <w:r>
        <w:t xml:space="preserve"> gewassen (vb. </w:t>
      </w:r>
      <w:proofErr w:type="spellStart"/>
      <w:r>
        <w:t>quinoa</w:t>
      </w:r>
      <w:proofErr w:type="spellEnd"/>
      <w:r>
        <w:t>, pluimgierst, …) die blijven overwinteren op het terrein. Deze graanranden kunnen door de landbouwer nog meer aantrekkelijk worden gemaakt voor akkervogels door:</w:t>
      </w:r>
    </w:p>
    <w:p w14:paraId="75483F89" w14:textId="77777777" w:rsidR="00C37016" w:rsidRDefault="00C37016" w:rsidP="00C37016">
      <w:pPr>
        <w:pStyle w:val="Tekstopmerking"/>
      </w:pPr>
    </w:p>
    <w:p w14:paraId="6FBA55D7" w14:textId="77777777" w:rsidR="00C37016" w:rsidRDefault="00C37016" w:rsidP="00C37016">
      <w:pPr>
        <w:pStyle w:val="Tekstopmerking"/>
        <w:numPr>
          <w:ilvl w:val="0"/>
          <w:numId w:val="1"/>
        </w:numPr>
      </w:pPr>
      <w:r>
        <w:t>Bij de inzaai van de akkerrand een lagere zaaidensiteit te handhaven dan voor de rest van het perceel (richtwaarde zaaidensiteit slechts beperken tot 1/3</w:t>
      </w:r>
      <w:r w:rsidRPr="0014084A">
        <w:rPr>
          <w:vertAlign w:val="superscript"/>
        </w:rPr>
        <w:t>de</w:t>
      </w:r>
      <w:r>
        <w:t xml:space="preserve"> van normale zaaidensiteit)</w:t>
      </w:r>
    </w:p>
    <w:p w14:paraId="5A7C08AC" w14:textId="77777777" w:rsidR="00C37016" w:rsidRDefault="00C37016" w:rsidP="00C37016">
      <w:pPr>
        <w:pStyle w:val="Tekstopmerking"/>
        <w:numPr>
          <w:ilvl w:val="0"/>
          <w:numId w:val="1"/>
        </w:numPr>
      </w:pPr>
      <w:r>
        <w:t xml:space="preserve">De jachtgroep toe te laten om een beperkte hoeveelheid erwten mee onder te zaaien in de strook (doe dit in wijd verband vb. rijen met 60 m tussenruimte). De erwten trekken extra insecten op, die voedsel vormen voor de kuikens van </w:t>
      </w:r>
      <w:proofErr w:type="spellStart"/>
      <w:r>
        <w:t>oa</w:t>
      </w:r>
      <w:proofErr w:type="spellEnd"/>
      <w:r>
        <w:t>. patrijs.</w:t>
      </w:r>
    </w:p>
    <w:p w14:paraId="63659A28" w14:textId="77777777" w:rsidR="00C37016" w:rsidRDefault="00C37016" w:rsidP="00C37016">
      <w:pPr>
        <w:pStyle w:val="Tekstopmerking"/>
      </w:pPr>
    </w:p>
    <w:p w14:paraId="4BD7CB0B" w14:textId="77777777" w:rsidR="00C37016" w:rsidRDefault="00C37016" w:rsidP="00C37016">
      <w:pPr>
        <w:pStyle w:val="Tekstopmerking"/>
      </w:pPr>
      <w:r>
        <w:t>Dit kan facultatief toegevoegd worden aan de gebruiksovereenkomst en kan de waarde hiervan nog verhogen.</w:t>
      </w:r>
    </w:p>
    <w:p w14:paraId="30954F05" w14:textId="77777777" w:rsidR="00C37016" w:rsidRDefault="00C37016" w:rsidP="00C37016">
      <w:pPr>
        <w:pStyle w:val="Tekstopmerking"/>
      </w:pPr>
      <w:bookmarkStart w:id="1" w:name="_GoBack"/>
      <w:bookmarkEnd w:id="1"/>
    </w:p>
    <w:p w14:paraId="6B054D7A" w14:textId="6E37CF98" w:rsidR="00C37016" w:rsidRDefault="00C37016" w:rsidP="00C37016">
      <w:pPr>
        <w:pStyle w:val="Tekstopmerking"/>
      </w:pPr>
      <w:r>
        <w:t xml:space="preserve">De gebruiksovereenkomst is niet geschikt voor het laten overwinteren van stroken </w:t>
      </w:r>
      <w:r w:rsidR="00F67746">
        <w:t xml:space="preserve">met enkel </w:t>
      </w:r>
      <w:r>
        <w:t>maïs. Graanstroken laten overwinteren vlak langs een waterloop is minder aangewezen doordat hier een probleem kan ontstaan met ratten. In dit geval kan je beter werken met een gras-kruidenstrook.</w:t>
      </w:r>
    </w:p>
    <w:p w14:paraId="457A3948" w14:textId="77777777" w:rsidR="00C37016" w:rsidRDefault="00C37016" w:rsidP="00C37016">
      <w:pPr>
        <w:pStyle w:val="Tekstopmerking"/>
      </w:pPr>
    </w:p>
    <w:p w14:paraId="7CF451A6" w14:textId="77777777" w:rsidR="00C37016" w:rsidRDefault="00C37016" w:rsidP="00C37016">
      <w:pPr>
        <w:pStyle w:val="Tekstopmerking"/>
      </w:pPr>
      <w:r>
        <w:t xml:space="preserve">Het blijft altijd mogelijk om de inzaai in plaats met een reguliere teelt te doen met een fauna-akkermengsel. De landbouwer kan hierrond afspraken maken met de jachtgroep, </w:t>
      </w:r>
      <w:proofErr w:type="spellStart"/>
      <w:r>
        <w:t>ivm</w:t>
      </w:r>
      <w:proofErr w:type="spellEnd"/>
      <w:r>
        <w:t xml:space="preserve">. aanlevering mengsel, inzaai en beheer, … </w:t>
      </w:r>
    </w:p>
    <w:p w14:paraId="43ED4CFC" w14:textId="77777777" w:rsidR="00C37016" w:rsidRDefault="00C37016" w:rsidP="00C37016">
      <w:pPr>
        <w:pStyle w:val="Tekstopmerking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ED4C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erif-Regular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42571"/>
    <w:multiLevelType w:val="hybridMultilevel"/>
    <w:tmpl w:val="6DD26D22"/>
    <w:lvl w:ilvl="0" w:tplc="50BE17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hleen Vanhuyse">
    <w15:presenceInfo w15:providerId="AD" w15:userId="S-1-5-21-1390067357-861567501-842925246-1004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5E"/>
    <w:rsid w:val="00017612"/>
    <w:rsid w:val="00063521"/>
    <w:rsid w:val="0014084A"/>
    <w:rsid w:val="002A55A6"/>
    <w:rsid w:val="004C3A36"/>
    <w:rsid w:val="005862BF"/>
    <w:rsid w:val="006302BA"/>
    <w:rsid w:val="006532BD"/>
    <w:rsid w:val="006D44E9"/>
    <w:rsid w:val="007347AB"/>
    <w:rsid w:val="00855DA3"/>
    <w:rsid w:val="008F0374"/>
    <w:rsid w:val="00955A35"/>
    <w:rsid w:val="009B4C9A"/>
    <w:rsid w:val="009D5752"/>
    <w:rsid w:val="00AA6233"/>
    <w:rsid w:val="00AA7B18"/>
    <w:rsid w:val="00C37016"/>
    <w:rsid w:val="00ED3ABA"/>
    <w:rsid w:val="00F4392D"/>
    <w:rsid w:val="00F6695E"/>
    <w:rsid w:val="00F67746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8882"/>
  <w15:docId w15:val="{904B5E4E-A558-4F6D-B109-A5A7588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69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69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695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69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695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695E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734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Vanhuyse</dc:creator>
  <cp:lastModifiedBy>Kathleen Vanhuyse</cp:lastModifiedBy>
  <cp:revision>5</cp:revision>
  <cp:lastPrinted>2018-01-23T13:06:00Z</cp:lastPrinted>
  <dcterms:created xsi:type="dcterms:W3CDTF">2018-01-23T13:01:00Z</dcterms:created>
  <dcterms:modified xsi:type="dcterms:W3CDTF">2018-03-13T13:12:00Z</dcterms:modified>
</cp:coreProperties>
</file>